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40AD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 w:rsidRPr="00EC2769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(Modello A)</w:t>
      </w:r>
    </w:p>
    <w:p w14:paraId="50ED2089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 xml:space="preserve">SCHEMA ISTANZA DI AMMISSIONE ALLA GARA </w:t>
      </w:r>
    </w:p>
    <w:p w14:paraId="340612FE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A </w:t>
      </w:r>
      <w:r w:rsidR="00662D62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CT SERVIZI SRL</w:t>
      </w:r>
    </w:p>
    <w:p w14:paraId="68137157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</w:p>
    <w:p w14:paraId="4CEFF2FE" w14:textId="46A28B11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 w:rsidRPr="00A07BA1">
        <w:rPr>
          <w:rFonts w:ascii="Book Antiqua" w:hAnsi="Book Antiqua" w:cs="TimesNewRomanPS-BoldMT"/>
          <w:b/>
          <w:bCs/>
          <w:color w:val="000000"/>
          <w:lang w:val="it-IT" w:bidi="ar-SA"/>
        </w:rPr>
        <w:t>APPALTO</w:t>
      </w:r>
      <w:r w:rsidR="00A10145">
        <w:rPr>
          <w:rFonts w:ascii="Book Antiqua" w:hAnsi="Book Antiqua" w:cs="TimesNewRomanPS-BoldMT"/>
          <w:b/>
          <w:bCs/>
          <w:color w:val="000000"/>
          <w:lang w:val="it-IT" w:bidi="ar-SA"/>
        </w:rPr>
        <w:t xml:space="preserve"> DI </w:t>
      </w:r>
      <w:r w:rsidR="00CF3262" w:rsidRPr="00CF3262">
        <w:rPr>
          <w:rFonts w:ascii="Book Antiqua" w:hAnsi="Book Antiqua" w:cs="BookAntiqua"/>
          <w:smallCaps/>
          <w:color w:val="000000"/>
          <w:lang w:val="it-IT" w:bidi="ar-SA"/>
        </w:rPr>
        <w:t>CONCESSIONE DEL SERVIZIO DI ILLUMINAZIONE VOTIVA NEI CIMITERI DEL COMUNE DI CAVALLINO TREPORTI</w:t>
      </w:r>
      <w:r w:rsidR="00D95151" w:rsidRPr="00D95151">
        <w:rPr>
          <w:rFonts w:ascii="Book Antiqua" w:hAnsi="Book Antiqua" w:cs="BookAntiqua"/>
          <w:smallCaps/>
          <w:color w:val="000000"/>
          <w:lang w:val="it-IT" w:bidi="ar-SA"/>
        </w:rPr>
        <w:t xml:space="preserve"> – CIG</w:t>
      </w:r>
    </w:p>
    <w:p w14:paraId="2C49D2B1" w14:textId="5867E8E3" w:rsidR="00B87B30" w:rsidRPr="00CC080C" w:rsidRDefault="00CF3262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Valore presunto della concessione</w:t>
      </w:r>
      <w:r w:rsidR="00B87B30"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 (compresi oneri per la sicurezza,): € </w:t>
      </w:r>
      <w:r w:rsidR="00405C15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155.147,70</w:t>
      </w:r>
      <w:r w:rsidR="00B87B30"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 oneri fiscali esclusi.</w:t>
      </w:r>
    </w:p>
    <w:p w14:paraId="272490AB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Istanza di ammissione alla gara e connessa dichiarazione.</w:t>
      </w:r>
    </w:p>
    <w:p w14:paraId="40CEA4B9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Il sottoscritto ………………………………………………………………………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………..</w:t>
      </w: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……………….</w:t>
      </w:r>
    </w:p>
    <w:p w14:paraId="52921450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nato il………………………..a………………………………………………………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…………………………</w:t>
      </w:r>
    </w:p>
    <w:p w14:paraId="4922295D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con codice fiscale n…………………………………………………………………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………………………….</w:t>
      </w:r>
    </w:p>
    <w:p w14:paraId="3E99A8A1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in qualità di…………………………………………………………………………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………………………….</w:t>
      </w:r>
    </w:p>
    <w:p w14:paraId="27E70C25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dell’impresa……………………………………………………………….…………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…………………………</w:t>
      </w:r>
    </w:p>
    <w:p w14:paraId="65C9B13E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con sede in……………………………………………………………………………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………………………...</w:t>
      </w:r>
    </w:p>
    <w:p w14:paraId="05A19482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domicilio fiscale………………………………………………………………………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………………………..</w:t>
      </w:r>
    </w:p>
    <w:p w14:paraId="22CAF1CE" w14:textId="5B506F84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domicilio digitale</w:t>
      </w:r>
      <w:r w:rsidR="00D2534E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/</w:t>
      </w: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indirizzo P.E.C.:..................................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................................</w:t>
      </w:r>
    </w:p>
    <w:p w14:paraId="5EAB369D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con codice fiscale n…………………………………………………………………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………………………….</w:t>
      </w:r>
    </w:p>
    <w:p w14:paraId="695B0983" w14:textId="77777777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con partita IVA n……………………………………………………………………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…………………………</w:t>
      </w:r>
    </w:p>
    <w:p w14:paraId="6488D6AE" w14:textId="43C4EBF3" w:rsidR="00D95151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 xml:space="preserve">n. di telefono……………………… </w:t>
      </w:r>
      <w:r w:rsidR="00D2534E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.…………………………………………………………………………..</w:t>
      </w:r>
    </w:p>
    <w:p w14:paraId="70A0C738" w14:textId="77777777" w:rsidR="00B87B30" w:rsidRPr="00CC080C" w:rsidRDefault="00D95151" w:rsidP="00D951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codice di attività (deve essere conforme ai valori dell’Anagrafe Tributaria)…………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…………………</w:t>
      </w:r>
    </w:p>
    <w:p w14:paraId="6307B2C4" w14:textId="77777777" w:rsidR="00B87B30" w:rsidRDefault="00B87B30" w:rsidP="00B87B3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</w:p>
    <w:p w14:paraId="3961FA1F" w14:textId="77777777" w:rsidR="00B87B30" w:rsidRDefault="00B87B30" w:rsidP="00B87B3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CHIEDE</w:t>
      </w:r>
      <w:r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 </w:t>
      </w:r>
    </w:p>
    <w:p w14:paraId="7EC546D5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</w:p>
    <w:p w14:paraId="713B55D5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>di partecipare alla procedura negoziata indicata in oggetto come:</w:t>
      </w:r>
    </w:p>
    <w:p w14:paraId="0C58C158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>impresa singola;</w:t>
      </w:r>
    </w:p>
    <w:p w14:paraId="43FE1546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lang w:val="it-IT" w:bidi="ar-SA"/>
        </w:rPr>
      </w:pPr>
      <w:r w:rsidRPr="00A07BA1">
        <w:rPr>
          <w:rFonts w:ascii="Book Antiqua" w:hAnsi="Book Antiqua" w:cs="TimesNewRomanPS-BoldItalicMT"/>
          <w:b/>
          <w:bCs/>
          <w:i/>
          <w:iCs/>
          <w:color w:val="000000"/>
          <w:lang w:val="it-IT" w:bidi="ar-SA"/>
        </w:rPr>
        <w:t>ovvero</w:t>
      </w:r>
    </w:p>
    <w:p w14:paraId="05830323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>capogruppo di una associazione temporanea di imprese o di un consorzio o di un GEIE o di una aggregazione tra imprese aderenti al contratto di rete;</w:t>
      </w:r>
    </w:p>
    <w:p w14:paraId="0E1C0DFD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lang w:val="it-IT" w:bidi="ar-SA"/>
        </w:rPr>
      </w:pPr>
      <w:r w:rsidRPr="00A07BA1">
        <w:rPr>
          <w:rFonts w:ascii="Book Antiqua" w:hAnsi="Book Antiqua" w:cs="TimesNewRomanPS-BoldItalicMT"/>
          <w:b/>
          <w:bCs/>
          <w:i/>
          <w:iCs/>
          <w:color w:val="000000"/>
          <w:lang w:val="it-IT" w:bidi="ar-SA"/>
        </w:rPr>
        <w:t>ovvero</w:t>
      </w:r>
    </w:p>
    <w:p w14:paraId="65516632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>mandante di una associazione temporanea di imprese o di un consorzio o di un GEIE o di una aggregazione tra imprese aderenti al contratto di rete;</w:t>
      </w:r>
    </w:p>
    <w:p w14:paraId="7ECA6A58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445/2000.</w:t>
      </w:r>
    </w:p>
    <w:p w14:paraId="365EBE89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lang w:val="it-IT" w:bidi="ar-SA"/>
        </w:rPr>
      </w:pPr>
      <w:r w:rsidRPr="00A07BA1">
        <w:rPr>
          <w:rFonts w:ascii="Book Antiqua" w:hAnsi="Book Antiqua" w:cs="TimesNewRomanPS-BoldMT"/>
          <w:b/>
          <w:bCs/>
          <w:color w:val="000000"/>
          <w:lang w:val="it-IT" w:bidi="ar-SA"/>
        </w:rPr>
        <w:t>DICHIARA:</w:t>
      </w:r>
    </w:p>
    <w:p w14:paraId="6BC05E51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lang w:val="it-IT" w:bidi="ar-SA"/>
        </w:rPr>
      </w:pPr>
    </w:p>
    <w:p w14:paraId="4DEF2D61" w14:textId="6336A70C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-BoldMT"/>
          <w:bCs/>
          <w:color w:val="000000"/>
          <w:lang w:val="it-IT" w:bidi="ar-SA"/>
        </w:rPr>
        <w:t xml:space="preserve">1. </w:t>
      </w:r>
      <w:r w:rsidRPr="00A07BA1">
        <w:rPr>
          <w:rFonts w:ascii="Book Antiqua" w:hAnsi="Book Antiqua" w:cs="TimesNewRomanPSMT"/>
          <w:color w:val="000000"/>
          <w:lang w:val="it-IT" w:bidi="ar-SA"/>
        </w:rPr>
        <w:t xml:space="preserve">di essere informato, </w:t>
      </w:r>
      <w:r w:rsidR="00B75D12">
        <w:rPr>
          <w:rFonts w:ascii="Book Antiqua" w:hAnsi="Book Antiqua" w:cs="TimesNewRomanPSMT"/>
          <w:color w:val="000000"/>
          <w:lang w:val="it-IT" w:bidi="ar-SA"/>
        </w:rPr>
        <w:t xml:space="preserve">che i dati personali saranno raccolti e trattati  </w:t>
      </w:r>
      <w:r w:rsidR="00405C15" w:rsidRPr="00B75D12">
        <w:rPr>
          <w:rFonts w:ascii="Book Antiqua" w:hAnsi="Book Antiqua"/>
          <w:b/>
          <w:bCs/>
          <w:lang w:val="it-IT"/>
        </w:rPr>
        <w:t>ai sensi dell’art 13 del Reg. (UE) n. 679/2016</w:t>
      </w:r>
      <w:r w:rsidR="00B75D12">
        <w:rPr>
          <w:b/>
          <w:bCs/>
          <w:sz w:val="24"/>
          <w:szCs w:val="24"/>
          <w:lang w:val="it-IT"/>
        </w:rPr>
        <w:t xml:space="preserve">, </w:t>
      </w:r>
      <w:r w:rsidR="00405C15">
        <w:rPr>
          <w:b/>
          <w:bCs/>
          <w:sz w:val="24"/>
          <w:szCs w:val="24"/>
          <w:lang w:val="it-IT"/>
        </w:rPr>
        <w:t xml:space="preserve"> </w:t>
      </w:r>
      <w:r w:rsidRPr="00A07BA1">
        <w:rPr>
          <w:rFonts w:ascii="Book Antiqua" w:hAnsi="Book Antiqua" w:cs="TimesNewRomanPSMT"/>
          <w:color w:val="000000"/>
          <w:lang w:val="it-IT" w:bidi="ar-SA"/>
        </w:rPr>
        <w:t>anche con strumenti informatici, esclusivamente nell’ambito del procedimento per il quale la dichiarazione viene resa;</w:t>
      </w:r>
    </w:p>
    <w:p w14:paraId="6BACC810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-BoldMT"/>
          <w:bCs/>
          <w:color w:val="000000"/>
          <w:lang w:val="it-IT" w:bidi="ar-SA"/>
        </w:rPr>
        <w:t xml:space="preserve">2. </w:t>
      </w:r>
      <w:r w:rsidRPr="00A07BA1">
        <w:rPr>
          <w:rFonts w:ascii="Book Antiqua" w:hAnsi="Book Antiqua" w:cs="TimesNewRomanPSMT"/>
          <w:color w:val="000000"/>
          <w:lang w:val="it-IT" w:bidi="ar-SA"/>
        </w:rPr>
        <w:t>di autorizzare, qualora un partecipante alla gara eserciti - ai sensi della Legge 7 agosto 1990, n.241– la facoltà di “accesso agli atti”, la stazione appaltante a rilasciare copia di tutta la</w:t>
      </w:r>
      <w:r w:rsidR="00662D62">
        <w:rPr>
          <w:rFonts w:ascii="Book Antiqua" w:hAnsi="Book Antiqua" w:cs="TimesNewRomanPSMT"/>
          <w:color w:val="000000"/>
          <w:lang w:val="it-IT" w:bidi="ar-SA"/>
        </w:rPr>
        <w:t xml:space="preserve"> documentazione;</w:t>
      </w:r>
      <w:r w:rsidRPr="00A07BA1">
        <w:rPr>
          <w:rFonts w:ascii="Book Antiqua" w:hAnsi="Book Antiqua" w:cs="TimesNewRomanPSMT"/>
          <w:color w:val="000000"/>
          <w:lang w:val="it-IT" w:bidi="ar-SA"/>
        </w:rPr>
        <w:t xml:space="preserve"> </w:t>
      </w:r>
    </w:p>
    <w:p w14:paraId="5E84083E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 xml:space="preserve">3. di accettare il </w:t>
      </w:r>
      <w:r w:rsidRPr="00A07BA1">
        <w:rPr>
          <w:rFonts w:ascii="Book Antiqua" w:hAnsi="Book Antiqua" w:cs="TimesNewRomanPS-BoldMT"/>
          <w:bCs/>
          <w:color w:val="000000"/>
          <w:lang w:val="it-IT" w:bidi="ar-SA"/>
        </w:rPr>
        <w:t xml:space="preserve">“protocollo di legalità” </w:t>
      </w:r>
      <w:r w:rsidRPr="00A07BA1">
        <w:rPr>
          <w:rFonts w:ascii="Book Antiqua" w:hAnsi="Book Antiqua" w:cs="TimesNewRomanPSMT"/>
          <w:color w:val="000000"/>
          <w:lang w:val="it-IT" w:bidi="ar-SA"/>
        </w:rPr>
        <w:t>sottoscritto il 07/09/2015 tra la Regione Veneto, le Prefetture della Regione Veneto, l’ANCI Veneto e l’UPI Veneto;</w:t>
      </w:r>
    </w:p>
    <w:p w14:paraId="0A3D2B3D" w14:textId="77777777" w:rsidR="00B87B30" w:rsidRPr="00B43537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A07BA1">
        <w:rPr>
          <w:rFonts w:ascii="Book Antiqua" w:hAnsi="Book Antiqua" w:cs="TimesNewRomanPSMT"/>
          <w:color w:val="000000"/>
          <w:lang w:val="it-IT" w:bidi="ar-SA"/>
        </w:rPr>
        <w:t xml:space="preserve">4. </w:t>
      </w:r>
      <w:r w:rsidRPr="000E6BCE">
        <w:rPr>
          <w:rFonts w:ascii="Book Antiqua" w:hAnsi="Book Antiqua" w:cs="TimesNewRomanPSMT"/>
          <w:color w:val="000000"/>
          <w:lang w:val="it-IT" w:bidi="ar-SA"/>
        </w:rPr>
        <w:t xml:space="preserve">di essere </w:t>
      </w:r>
      <w:r w:rsidRPr="000E6BCE">
        <w:rPr>
          <w:rFonts w:ascii="Book Antiqua" w:hAnsi="Book Antiqua" w:cs="TimesNewRomanPS-BoldMT"/>
          <w:bCs/>
          <w:color w:val="000000"/>
          <w:lang w:val="it-IT" w:bidi="ar-SA"/>
        </w:rPr>
        <w:t xml:space="preserve">edotto </w:t>
      </w:r>
      <w:r w:rsidRPr="000E6BCE">
        <w:rPr>
          <w:rFonts w:ascii="Book Antiqua" w:hAnsi="Book Antiqua" w:cs="TimesNewRomanPSMT"/>
          <w:color w:val="000000"/>
          <w:lang w:val="it-IT" w:bidi="ar-SA"/>
        </w:rPr>
        <w:t>degli obblighi derivanti dal codice di comportamento interno</w:t>
      </w:r>
      <w:r w:rsidRPr="00A07BA1">
        <w:rPr>
          <w:rFonts w:ascii="Book Antiqua" w:hAnsi="Book Antiqua" w:cs="TimesNewRomanPSMT"/>
          <w:color w:val="000000"/>
          <w:lang w:val="it-IT" w:bidi="ar-SA"/>
        </w:rPr>
        <w:t xml:space="preserve"> approvato </w:t>
      </w:r>
      <w:r w:rsidR="000E6BCE">
        <w:rPr>
          <w:rFonts w:ascii="Book Antiqua" w:hAnsi="Book Antiqua" w:cs="TimesNewRomanPSMT"/>
          <w:color w:val="000000"/>
          <w:lang w:val="it-IT" w:bidi="ar-SA"/>
        </w:rPr>
        <w:t xml:space="preserve">dal Comune di Cavallino Treporti </w:t>
      </w:r>
      <w:r w:rsidRPr="00A07BA1">
        <w:rPr>
          <w:rFonts w:ascii="Book Antiqua" w:hAnsi="Book Antiqua" w:cs="TimesNewRomanPSMT"/>
          <w:color w:val="000000"/>
          <w:lang w:val="it-IT" w:bidi="ar-SA"/>
        </w:rPr>
        <w:t>con deliberazione di Giunta Comunale</w:t>
      </w:r>
      <w:r w:rsidRPr="00A07BA1">
        <w:rPr>
          <w:rFonts w:ascii="Book Antiqua" w:hAnsi="Book Antiqua"/>
          <w:lang w:val="it-IT"/>
        </w:rPr>
        <w:t xml:space="preserve"> n. 18 del 18.2.2014 (il codice è scaricabile nella home page del sito del Comune</w:t>
      </w:r>
      <w:r w:rsidR="000E6BCE">
        <w:rPr>
          <w:rFonts w:ascii="Book Antiqua" w:hAnsi="Book Antiqua"/>
          <w:lang w:val="it-IT"/>
        </w:rPr>
        <w:t xml:space="preserve"> di Cavallino Treporti </w:t>
      </w:r>
      <w:r w:rsidR="000E6BCE" w:rsidRPr="000E6BCE">
        <w:rPr>
          <w:rFonts w:ascii="Book Antiqua" w:hAnsi="Book Antiqua"/>
          <w:i/>
          <w:lang w:val="it-IT"/>
        </w:rPr>
        <w:t>www.comune.cavallinotreporti.ve.it</w:t>
      </w:r>
      <w:r w:rsidRPr="00A07BA1">
        <w:rPr>
          <w:rFonts w:ascii="Book Antiqua" w:hAnsi="Book Antiqua"/>
          <w:lang w:val="it-IT"/>
        </w:rPr>
        <w:t xml:space="preserve">, alla sezione </w:t>
      </w:r>
      <w:r w:rsidRPr="00B43537">
        <w:rPr>
          <w:rFonts w:ascii="Book Antiqua" w:hAnsi="Book Antiqua"/>
          <w:lang w:val="it-IT"/>
        </w:rPr>
        <w:t>“Amministrazione trasparente – Disposizioni generali – Atti generali – Codici di comportamento”)</w:t>
      </w:r>
      <w:r w:rsidRPr="00B43537">
        <w:rPr>
          <w:rFonts w:ascii="Book Antiqua" w:hAnsi="Book Antiqua" w:cs="TimesNewRomanPSMT"/>
          <w:color w:val="000000"/>
          <w:lang w:val="it-IT" w:bidi="ar-SA"/>
        </w:rPr>
        <w:t>;</w:t>
      </w:r>
    </w:p>
    <w:p w14:paraId="67B0682C" w14:textId="77777777" w:rsidR="00B87B30" w:rsidRPr="00A07BA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lang w:val="it-IT" w:bidi="ar-SA"/>
        </w:rPr>
      </w:pPr>
      <w:r w:rsidRPr="00B43537">
        <w:rPr>
          <w:rFonts w:ascii="Book Antiqua" w:hAnsi="Book Antiqua" w:cs="TimesNewRomanPSMT"/>
          <w:color w:val="000000"/>
          <w:lang w:val="it-IT" w:bidi="ar-SA"/>
        </w:rPr>
        <w:t xml:space="preserve">5. di </w:t>
      </w:r>
      <w:r w:rsidR="00287132" w:rsidRPr="00B43537">
        <w:rPr>
          <w:rFonts w:ascii="Book Antiqua" w:hAnsi="Book Antiqua" w:cs="TimesNewRomanPSMT"/>
          <w:color w:val="000000"/>
          <w:lang w:val="it-IT" w:bidi="ar-SA"/>
        </w:rPr>
        <w:t xml:space="preserve">aver preso visione e </w:t>
      </w:r>
      <w:r w:rsidRPr="00B43537">
        <w:rPr>
          <w:rFonts w:ascii="Book Antiqua" w:hAnsi="Book Antiqua" w:cs="TimesNewRomanPSMT"/>
          <w:color w:val="000000"/>
          <w:lang w:val="it-IT" w:bidi="ar-SA"/>
        </w:rPr>
        <w:t xml:space="preserve">accettare </w:t>
      </w:r>
      <w:r w:rsidR="00287132" w:rsidRPr="00B43537">
        <w:rPr>
          <w:rFonts w:ascii="Book Antiqua" w:hAnsi="Book Antiqua" w:cs="TimesNewRomanPSMT"/>
          <w:color w:val="000000"/>
          <w:lang w:val="it-IT" w:bidi="ar-SA"/>
        </w:rPr>
        <w:t>integralmente il Bando e Disciplinare di G</w:t>
      </w:r>
      <w:r w:rsidRPr="00B43537">
        <w:rPr>
          <w:rFonts w:ascii="Book Antiqua" w:hAnsi="Book Antiqua" w:cs="TimesNewRomanPSMT"/>
          <w:color w:val="000000"/>
          <w:lang w:val="it-IT" w:bidi="ar-SA"/>
        </w:rPr>
        <w:t xml:space="preserve">ara </w:t>
      </w:r>
      <w:r w:rsidR="00287132" w:rsidRPr="00B43537">
        <w:rPr>
          <w:rFonts w:ascii="Book Antiqua" w:hAnsi="Book Antiqua" w:cs="TimesNewRomanPSMT"/>
          <w:color w:val="000000"/>
          <w:lang w:val="it-IT" w:bidi="ar-SA"/>
        </w:rPr>
        <w:t>e il Capitolato Speciale di Concessione.</w:t>
      </w:r>
    </w:p>
    <w:p w14:paraId="759955D8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</w:p>
    <w:p w14:paraId="167F34F6" w14:textId="77777777" w:rsidR="000B613A" w:rsidRDefault="00B87B30" w:rsidP="000B613A">
      <w:pPr>
        <w:autoSpaceDE w:val="0"/>
        <w:jc w:val="both"/>
        <w:rPr>
          <w:rFonts w:ascii="Book Antiqua" w:hAnsi="Book Antiqua" w:cs="TimesNewRomanPSMT"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 xml:space="preserve">DATA </w:t>
      </w:r>
      <w:r w:rsidR="00711E9E"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>_______________</w:t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ab/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ab/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ab/>
      </w:r>
      <w:r>
        <w:rPr>
          <w:rFonts w:ascii="Book Antiqua" w:hAnsi="Book Antiqua" w:cs="TimesNewRomanPSMT"/>
          <w:color w:val="000000"/>
          <w:sz w:val="22"/>
          <w:szCs w:val="22"/>
          <w:lang w:val="it-IT" w:bidi="ar-SA"/>
        </w:rPr>
        <w:tab/>
      </w:r>
    </w:p>
    <w:p w14:paraId="291F6DA7" w14:textId="77777777" w:rsidR="000B613A" w:rsidRPr="00405C15" w:rsidRDefault="000B613A" w:rsidP="000B613A">
      <w:pPr>
        <w:autoSpaceDE w:val="0"/>
        <w:spacing w:after="0" w:line="240" w:lineRule="auto"/>
        <w:ind w:left="4956" w:firstLine="708"/>
        <w:jc w:val="both"/>
        <w:rPr>
          <w:rFonts w:ascii="Trebuchet MS" w:hAnsi="Trebuchet MS"/>
          <w:bCs/>
          <w:i/>
          <w:color w:val="000000"/>
          <w:sz w:val="18"/>
          <w:szCs w:val="18"/>
          <w:lang w:val="it-IT"/>
        </w:rPr>
      </w:pPr>
      <w:r w:rsidRPr="00405C15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>Invio telematico del documento</w:t>
      </w:r>
    </w:p>
    <w:p w14:paraId="35BE608F" w14:textId="77777777" w:rsidR="000B613A" w:rsidRPr="00405C15" w:rsidRDefault="000B613A" w:rsidP="000B613A">
      <w:pPr>
        <w:autoSpaceDE w:val="0"/>
        <w:spacing w:after="0" w:line="240" w:lineRule="auto"/>
        <w:ind w:left="5664"/>
        <w:jc w:val="both"/>
        <w:rPr>
          <w:rFonts w:ascii="Trebuchet MS" w:hAnsi="Trebuchet MS"/>
          <w:bCs/>
          <w:i/>
          <w:color w:val="000000"/>
          <w:sz w:val="18"/>
          <w:szCs w:val="18"/>
          <w:lang w:val="it-IT"/>
        </w:rPr>
      </w:pPr>
      <w:r w:rsidRPr="00405C15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 xml:space="preserve">    FIRMATO DIGITALMENTE</w:t>
      </w:r>
    </w:p>
    <w:p w14:paraId="638B0CF6" w14:textId="77777777" w:rsidR="000B613A" w:rsidRDefault="000B613A" w:rsidP="00EC2769">
      <w:pPr>
        <w:spacing w:after="0" w:line="240" w:lineRule="auto"/>
        <w:ind w:left="4956"/>
        <w:jc w:val="both"/>
      </w:pPr>
      <w:r w:rsidRPr="00405C15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 xml:space="preserve">         </w:t>
      </w:r>
      <w:r>
        <w:rPr>
          <w:rFonts w:ascii="Trebuchet MS" w:hAnsi="Trebuchet MS"/>
          <w:bCs/>
          <w:i/>
          <w:color w:val="000000"/>
          <w:sz w:val="18"/>
          <w:szCs w:val="18"/>
        </w:rPr>
        <w:t>d</w:t>
      </w:r>
      <w:r w:rsidRPr="0068231A">
        <w:rPr>
          <w:rFonts w:ascii="Trebuchet MS" w:hAnsi="Trebuchet MS"/>
          <w:bCs/>
          <w:i/>
          <w:color w:val="000000"/>
          <w:sz w:val="18"/>
          <w:szCs w:val="18"/>
        </w:rPr>
        <w:t>al Titolare/Legale Rappresentante</w:t>
      </w:r>
      <w:r>
        <w:rPr>
          <w:rFonts w:ascii="Trebuchet MS" w:hAnsi="Trebuchet MS"/>
          <w:bCs/>
          <w:i/>
          <w:color w:val="000000"/>
          <w:sz w:val="18"/>
          <w:szCs w:val="18"/>
        </w:rPr>
        <w:t xml:space="preserve">     </w:t>
      </w:r>
    </w:p>
    <w:sectPr w:rsidR="000B613A" w:rsidSect="00866B1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9282" w14:textId="77777777" w:rsidR="00435352" w:rsidRDefault="00435352" w:rsidP="002F38E1">
      <w:pPr>
        <w:spacing w:after="0" w:line="240" w:lineRule="auto"/>
      </w:pPr>
      <w:r>
        <w:separator/>
      </w:r>
    </w:p>
  </w:endnote>
  <w:endnote w:type="continuationSeparator" w:id="0">
    <w:p w14:paraId="3CB5F481" w14:textId="77777777" w:rsidR="00435352" w:rsidRDefault="00435352" w:rsidP="002F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305A" w14:textId="77777777" w:rsidR="00435352" w:rsidRDefault="00435352" w:rsidP="002F38E1">
      <w:pPr>
        <w:spacing w:after="0" w:line="240" w:lineRule="auto"/>
      </w:pPr>
      <w:r>
        <w:separator/>
      </w:r>
    </w:p>
  </w:footnote>
  <w:footnote w:type="continuationSeparator" w:id="0">
    <w:p w14:paraId="25C0A9F5" w14:textId="77777777" w:rsidR="00435352" w:rsidRDefault="00435352" w:rsidP="002F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7FDA" w14:textId="77777777" w:rsidR="004A488E" w:rsidRDefault="004A488E" w:rsidP="002F38E1">
    <w:pPr>
      <w:pStyle w:val="Intestazione"/>
      <w:jc w:val="left"/>
    </w:pPr>
  </w:p>
  <w:p w14:paraId="5829B645" w14:textId="77777777" w:rsidR="004A488E" w:rsidRDefault="004A48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B82B" w14:textId="77777777" w:rsidR="004A488E" w:rsidRDefault="004A488E" w:rsidP="00866B18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0BC"/>
    <w:multiLevelType w:val="hybridMultilevel"/>
    <w:tmpl w:val="3A006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5987"/>
    <w:multiLevelType w:val="hybridMultilevel"/>
    <w:tmpl w:val="85EEA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24D"/>
    <w:multiLevelType w:val="hybridMultilevel"/>
    <w:tmpl w:val="202EF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6F1"/>
    <w:multiLevelType w:val="hybridMultilevel"/>
    <w:tmpl w:val="77DE07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C9F"/>
    <w:multiLevelType w:val="hybridMultilevel"/>
    <w:tmpl w:val="160C20B0"/>
    <w:lvl w:ilvl="0" w:tplc="DC625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7136AC5"/>
    <w:multiLevelType w:val="hybridMultilevel"/>
    <w:tmpl w:val="C64CEE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64661"/>
    <w:multiLevelType w:val="hybridMultilevel"/>
    <w:tmpl w:val="6A06F38E"/>
    <w:lvl w:ilvl="0" w:tplc="35C42A70">
      <w:start w:val="1"/>
      <w:numFmt w:val="upperLetter"/>
      <w:lvlText w:val="%1)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1DF2"/>
    <w:multiLevelType w:val="hybridMultilevel"/>
    <w:tmpl w:val="637E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7C64"/>
    <w:multiLevelType w:val="hybridMultilevel"/>
    <w:tmpl w:val="E55E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F450B"/>
    <w:multiLevelType w:val="hybridMultilevel"/>
    <w:tmpl w:val="85EEA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0C"/>
    <w:rsid w:val="0000054C"/>
    <w:rsid w:val="000141E2"/>
    <w:rsid w:val="00014794"/>
    <w:rsid w:val="0001682A"/>
    <w:rsid w:val="00021978"/>
    <w:rsid w:val="00022935"/>
    <w:rsid w:val="00027D1A"/>
    <w:rsid w:val="00033F08"/>
    <w:rsid w:val="00034F05"/>
    <w:rsid w:val="000425BB"/>
    <w:rsid w:val="00043CAB"/>
    <w:rsid w:val="000568EC"/>
    <w:rsid w:val="000830F3"/>
    <w:rsid w:val="000A7DE3"/>
    <w:rsid w:val="000B613A"/>
    <w:rsid w:val="000B6D39"/>
    <w:rsid w:val="000D400C"/>
    <w:rsid w:val="000E327B"/>
    <w:rsid w:val="000E6BCE"/>
    <w:rsid w:val="000F23BB"/>
    <w:rsid w:val="000F45D7"/>
    <w:rsid w:val="001059B1"/>
    <w:rsid w:val="00117F7B"/>
    <w:rsid w:val="00125E6D"/>
    <w:rsid w:val="001444BE"/>
    <w:rsid w:val="001502C1"/>
    <w:rsid w:val="0019405B"/>
    <w:rsid w:val="001A045B"/>
    <w:rsid w:val="001B5C87"/>
    <w:rsid w:val="001B6AE1"/>
    <w:rsid w:val="001C45CD"/>
    <w:rsid w:val="001F0E6C"/>
    <w:rsid w:val="002151C3"/>
    <w:rsid w:val="00215364"/>
    <w:rsid w:val="0021561A"/>
    <w:rsid w:val="00221898"/>
    <w:rsid w:val="00222D18"/>
    <w:rsid w:val="002253B9"/>
    <w:rsid w:val="00233378"/>
    <w:rsid w:val="002414B2"/>
    <w:rsid w:val="002520F9"/>
    <w:rsid w:val="00261358"/>
    <w:rsid w:val="00267828"/>
    <w:rsid w:val="0027278F"/>
    <w:rsid w:val="002840DD"/>
    <w:rsid w:val="0028579C"/>
    <w:rsid w:val="0028698B"/>
    <w:rsid w:val="00287132"/>
    <w:rsid w:val="002A1660"/>
    <w:rsid w:val="002A43B6"/>
    <w:rsid w:val="002A7A61"/>
    <w:rsid w:val="002B6A17"/>
    <w:rsid w:val="002C2037"/>
    <w:rsid w:val="002D70FE"/>
    <w:rsid w:val="002F38E1"/>
    <w:rsid w:val="00334524"/>
    <w:rsid w:val="003565AA"/>
    <w:rsid w:val="00377A36"/>
    <w:rsid w:val="003826D7"/>
    <w:rsid w:val="003904AF"/>
    <w:rsid w:val="0039098D"/>
    <w:rsid w:val="003934D6"/>
    <w:rsid w:val="003A234D"/>
    <w:rsid w:val="003E3566"/>
    <w:rsid w:val="003E6FE6"/>
    <w:rsid w:val="00405C15"/>
    <w:rsid w:val="0041720D"/>
    <w:rsid w:val="0042109D"/>
    <w:rsid w:val="00435352"/>
    <w:rsid w:val="0043589E"/>
    <w:rsid w:val="00446391"/>
    <w:rsid w:val="00476A05"/>
    <w:rsid w:val="004A488E"/>
    <w:rsid w:val="004B57EC"/>
    <w:rsid w:val="004D0CCC"/>
    <w:rsid w:val="0050135C"/>
    <w:rsid w:val="005031E4"/>
    <w:rsid w:val="0052637C"/>
    <w:rsid w:val="00550F2A"/>
    <w:rsid w:val="00560629"/>
    <w:rsid w:val="00564EFB"/>
    <w:rsid w:val="005652AC"/>
    <w:rsid w:val="00566750"/>
    <w:rsid w:val="00574A03"/>
    <w:rsid w:val="0057645E"/>
    <w:rsid w:val="00577B6D"/>
    <w:rsid w:val="0058780B"/>
    <w:rsid w:val="005954C6"/>
    <w:rsid w:val="005C206E"/>
    <w:rsid w:val="005D3A85"/>
    <w:rsid w:val="006163B3"/>
    <w:rsid w:val="006269D6"/>
    <w:rsid w:val="006515EC"/>
    <w:rsid w:val="00662D62"/>
    <w:rsid w:val="0067465B"/>
    <w:rsid w:val="00687AD0"/>
    <w:rsid w:val="00692AFE"/>
    <w:rsid w:val="006A0991"/>
    <w:rsid w:val="006A2678"/>
    <w:rsid w:val="006B080C"/>
    <w:rsid w:val="006B1F1D"/>
    <w:rsid w:val="006C21DC"/>
    <w:rsid w:val="006D190F"/>
    <w:rsid w:val="006D44D2"/>
    <w:rsid w:val="006F118C"/>
    <w:rsid w:val="006F455C"/>
    <w:rsid w:val="00711E9E"/>
    <w:rsid w:val="007306B4"/>
    <w:rsid w:val="00733083"/>
    <w:rsid w:val="0075167E"/>
    <w:rsid w:val="007579D0"/>
    <w:rsid w:val="00763157"/>
    <w:rsid w:val="00784904"/>
    <w:rsid w:val="007B4875"/>
    <w:rsid w:val="007D165C"/>
    <w:rsid w:val="007D5253"/>
    <w:rsid w:val="007E61B9"/>
    <w:rsid w:val="007F4DA2"/>
    <w:rsid w:val="00802474"/>
    <w:rsid w:val="008035DB"/>
    <w:rsid w:val="0080540D"/>
    <w:rsid w:val="008102D3"/>
    <w:rsid w:val="00832E42"/>
    <w:rsid w:val="00833EB3"/>
    <w:rsid w:val="00834754"/>
    <w:rsid w:val="00866B18"/>
    <w:rsid w:val="00886294"/>
    <w:rsid w:val="008902AC"/>
    <w:rsid w:val="0089146A"/>
    <w:rsid w:val="00892A2C"/>
    <w:rsid w:val="008C31D6"/>
    <w:rsid w:val="008E4904"/>
    <w:rsid w:val="008E555F"/>
    <w:rsid w:val="008F36EF"/>
    <w:rsid w:val="008F42C7"/>
    <w:rsid w:val="00922B2C"/>
    <w:rsid w:val="00923564"/>
    <w:rsid w:val="00941D68"/>
    <w:rsid w:val="009607E6"/>
    <w:rsid w:val="0099375F"/>
    <w:rsid w:val="0099388E"/>
    <w:rsid w:val="009A3B83"/>
    <w:rsid w:val="009B3499"/>
    <w:rsid w:val="009E11DD"/>
    <w:rsid w:val="009E4A23"/>
    <w:rsid w:val="009E6751"/>
    <w:rsid w:val="009F4C26"/>
    <w:rsid w:val="00A07BA1"/>
    <w:rsid w:val="00A10145"/>
    <w:rsid w:val="00A15A4B"/>
    <w:rsid w:val="00A236E2"/>
    <w:rsid w:val="00A3156E"/>
    <w:rsid w:val="00A53576"/>
    <w:rsid w:val="00A775FC"/>
    <w:rsid w:val="00A92FF2"/>
    <w:rsid w:val="00A959D3"/>
    <w:rsid w:val="00AB256B"/>
    <w:rsid w:val="00AB488A"/>
    <w:rsid w:val="00AC54B3"/>
    <w:rsid w:val="00AE2F2F"/>
    <w:rsid w:val="00AF5314"/>
    <w:rsid w:val="00B13759"/>
    <w:rsid w:val="00B1389D"/>
    <w:rsid w:val="00B242E8"/>
    <w:rsid w:val="00B34246"/>
    <w:rsid w:val="00B37E5D"/>
    <w:rsid w:val="00B43537"/>
    <w:rsid w:val="00B4387E"/>
    <w:rsid w:val="00B462F7"/>
    <w:rsid w:val="00B61E5E"/>
    <w:rsid w:val="00B75D12"/>
    <w:rsid w:val="00B84C29"/>
    <w:rsid w:val="00B87B30"/>
    <w:rsid w:val="00B9275D"/>
    <w:rsid w:val="00BB3AB2"/>
    <w:rsid w:val="00BE0654"/>
    <w:rsid w:val="00C008C5"/>
    <w:rsid w:val="00C07BE4"/>
    <w:rsid w:val="00C11B69"/>
    <w:rsid w:val="00C409FE"/>
    <w:rsid w:val="00C4712D"/>
    <w:rsid w:val="00C52E6F"/>
    <w:rsid w:val="00C57F74"/>
    <w:rsid w:val="00C663FF"/>
    <w:rsid w:val="00C77778"/>
    <w:rsid w:val="00C80603"/>
    <w:rsid w:val="00CC5E3D"/>
    <w:rsid w:val="00CD4934"/>
    <w:rsid w:val="00CE6FDB"/>
    <w:rsid w:val="00CF3262"/>
    <w:rsid w:val="00D0105E"/>
    <w:rsid w:val="00D11DC2"/>
    <w:rsid w:val="00D212C4"/>
    <w:rsid w:val="00D2534E"/>
    <w:rsid w:val="00D329AC"/>
    <w:rsid w:val="00D370B9"/>
    <w:rsid w:val="00D95151"/>
    <w:rsid w:val="00DC174E"/>
    <w:rsid w:val="00DC5B08"/>
    <w:rsid w:val="00DC788A"/>
    <w:rsid w:val="00DD35A3"/>
    <w:rsid w:val="00DE0285"/>
    <w:rsid w:val="00E15A11"/>
    <w:rsid w:val="00E23BE0"/>
    <w:rsid w:val="00E2647E"/>
    <w:rsid w:val="00E26FD8"/>
    <w:rsid w:val="00E454A8"/>
    <w:rsid w:val="00E55868"/>
    <w:rsid w:val="00E601B8"/>
    <w:rsid w:val="00E622DE"/>
    <w:rsid w:val="00E77A37"/>
    <w:rsid w:val="00E77D89"/>
    <w:rsid w:val="00E929B9"/>
    <w:rsid w:val="00EB0E45"/>
    <w:rsid w:val="00EC2769"/>
    <w:rsid w:val="00EE4643"/>
    <w:rsid w:val="00EE4D97"/>
    <w:rsid w:val="00F05426"/>
    <w:rsid w:val="00F14D1B"/>
    <w:rsid w:val="00F272F4"/>
    <w:rsid w:val="00F27B52"/>
    <w:rsid w:val="00F56331"/>
    <w:rsid w:val="00FA1614"/>
    <w:rsid w:val="00FC2AA6"/>
    <w:rsid w:val="00FE0407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3E57"/>
  <w15:docId w15:val="{D387D1B3-72C8-41F6-8DA7-F23EB77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20" w:line="33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5A3"/>
  </w:style>
  <w:style w:type="paragraph" w:styleId="Titolo1">
    <w:name w:val="heading 1"/>
    <w:basedOn w:val="Normale"/>
    <w:next w:val="Normale"/>
    <w:link w:val="Titolo1Carattere"/>
    <w:uiPriority w:val="9"/>
    <w:qFormat/>
    <w:rsid w:val="00DD35A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DD35A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5A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5A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5A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5A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5A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5A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5A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5A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5A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5A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5A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5A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5A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5A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5A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5A3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D35A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DD35A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D35A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5A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5A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D35A3"/>
    <w:rPr>
      <w:b/>
      <w:color w:val="C0504D" w:themeColor="accent2"/>
    </w:rPr>
  </w:style>
  <w:style w:type="character" w:styleId="Enfasicorsivo">
    <w:name w:val="Emphasis"/>
    <w:uiPriority w:val="20"/>
    <w:qFormat/>
    <w:rsid w:val="00DD35A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D35A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35A3"/>
  </w:style>
  <w:style w:type="paragraph" w:styleId="Paragrafoelenco">
    <w:name w:val="List Paragraph"/>
    <w:basedOn w:val="Normale"/>
    <w:uiPriority w:val="34"/>
    <w:qFormat/>
    <w:rsid w:val="00DD35A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D35A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5A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5A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5A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DD35A3"/>
    <w:rPr>
      <w:i/>
    </w:rPr>
  </w:style>
  <w:style w:type="character" w:styleId="Enfasiintensa">
    <w:name w:val="Intense Emphasis"/>
    <w:uiPriority w:val="21"/>
    <w:qFormat/>
    <w:rsid w:val="00DD35A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DD35A3"/>
    <w:rPr>
      <w:b/>
    </w:rPr>
  </w:style>
  <w:style w:type="character" w:styleId="Riferimentointenso">
    <w:name w:val="Intense Reference"/>
    <w:uiPriority w:val="32"/>
    <w:qFormat/>
    <w:rsid w:val="00DD35A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D35A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D35A3"/>
    <w:pPr>
      <w:outlineLvl w:val="9"/>
    </w:pPr>
  </w:style>
  <w:style w:type="paragraph" w:customStyle="1" w:styleId="Default">
    <w:name w:val="Default"/>
    <w:rsid w:val="006B080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nhideWhenUsed/>
    <w:rsid w:val="00503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31E4"/>
  </w:style>
  <w:style w:type="paragraph" w:styleId="Testofumetto">
    <w:name w:val="Balloon Text"/>
    <w:basedOn w:val="Normale"/>
    <w:link w:val="TestofumettoCarattere"/>
    <w:uiPriority w:val="99"/>
    <w:unhideWhenUsed/>
    <w:rsid w:val="0050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031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503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031E4"/>
  </w:style>
  <w:style w:type="character" w:styleId="Collegamentoipertestuale">
    <w:name w:val="Hyperlink"/>
    <w:uiPriority w:val="99"/>
    <w:rsid w:val="005031E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2C2037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864"/>
        <w:tab w:val="left" w:pos="1440"/>
        <w:tab w:val="left" w:pos="2160"/>
        <w:tab w:val="left" w:pos="0"/>
        <w:tab w:val="left" w:pos="864"/>
        <w:tab w:val="left" w:pos="1440"/>
        <w:tab w:val="left" w:pos="2160"/>
        <w:tab w:val="left" w:pos="0"/>
        <w:tab w:val="left" w:pos="864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2037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4172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western">
    <w:name w:val="western"/>
    <w:basedOn w:val="Normale"/>
    <w:rsid w:val="00FE0924"/>
    <w:pPr>
      <w:suppressAutoHyphens/>
      <w:spacing w:before="100"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val="it-IT" w:eastAsia="zh-CN" w:bidi="ar-SA"/>
    </w:rPr>
  </w:style>
  <w:style w:type="paragraph" w:customStyle="1" w:styleId="Contenutotabella">
    <w:name w:val="Contenuto tabella"/>
    <w:basedOn w:val="Normale"/>
    <w:rsid w:val="00711E9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8FFF6-02A5-4449-9D34-A40D7F13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al.napoletano</dc:creator>
  <cp:lastModifiedBy>Patrizia Castelli</cp:lastModifiedBy>
  <cp:revision>3</cp:revision>
  <cp:lastPrinted>2016-07-11T10:34:00Z</cp:lastPrinted>
  <dcterms:created xsi:type="dcterms:W3CDTF">2024-08-21T15:00:00Z</dcterms:created>
  <dcterms:modified xsi:type="dcterms:W3CDTF">2024-08-23T12:12:00Z</dcterms:modified>
</cp:coreProperties>
</file>